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CE604" w14:textId="77777777" w:rsidR="004802BE" w:rsidRPr="00495F2E" w:rsidRDefault="004802BE" w:rsidP="004802BE">
      <w:pPr>
        <w:spacing w:line="240" w:lineRule="atLeast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495F2E">
        <w:rPr>
          <w:rFonts w:ascii="Times New Roman" w:hAnsi="Times New Roman"/>
          <w:sz w:val="32"/>
          <w:szCs w:val="32"/>
        </w:rPr>
        <w:t xml:space="preserve">Расписание занятий для </w:t>
      </w:r>
      <w:r>
        <w:rPr>
          <w:rFonts w:ascii="Times New Roman" w:hAnsi="Times New Roman"/>
          <w:sz w:val="32"/>
          <w:szCs w:val="32"/>
        </w:rPr>
        <w:t>4</w:t>
      </w:r>
      <w:r w:rsidRPr="00495F2E">
        <w:rPr>
          <w:rFonts w:ascii="Times New Roman" w:hAnsi="Times New Roman"/>
          <w:sz w:val="32"/>
          <w:szCs w:val="32"/>
        </w:rPr>
        <w:t xml:space="preserve"> «Г» класса на 6.04.2020г.</w:t>
      </w:r>
    </w:p>
    <w:tbl>
      <w:tblPr>
        <w:tblW w:w="1502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852"/>
        <w:gridCol w:w="1958"/>
        <w:gridCol w:w="1668"/>
        <w:gridCol w:w="2651"/>
        <w:gridCol w:w="5309"/>
        <w:gridCol w:w="2301"/>
      </w:tblGrid>
      <w:tr w:rsidR="002B709C" w:rsidRPr="002B709C" w14:paraId="22BCC3BE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vAlign w:val="bottom"/>
          </w:tcPr>
          <w:p w14:paraId="2290D623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w w:val="99"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w w:val="99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73B669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szCs w:val="20"/>
              </w:rPr>
              <w:t>Время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29AEBD" w14:textId="77777777" w:rsidR="004802BE" w:rsidRPr="002B709C" w:rsidRDefault="004802BE" w:rsidP="002B709C">
            <w:pPr>
              <w:spacing w:after="0" w:line="240" w:lineRule="atLeast"/>
              <w:rPr>
                <w:rFonts w:ascii="Times New Roman" w:hAnsi="Times New Roman" w:cs="Arial"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w w:val="98"/>
                <w:szCs w:val="20"/>
              </w:rPr>
              <w:t xml:space="preserve">         Способ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5216545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w w:val="98"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szCs w:val="20"/>
              </w:rPr>
              <w:t>Предмет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36F564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szCs w:val="20"/>
              </w:rPr>
              <w:t>Тема урока</w:t>
            </w:r>
          </w:p>
        </w:tc>
        <w:tc>
          <w:tcPr>
            <w:tcW w:w="4738" w:type="dxa"/>
            <w:shd w:val="clear" w:color="auto" w:fill="auto"/>
            <w:vAlign w:val="bottom"/>
          </w:tcPr>
          <w:p w14:paraId="6070B167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w w:val="99"/>
                <w:szCs w:val="20"/>
              </w:rPr>
              <w:t>Ресурс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E529F79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w w:val="99"/>
                <w:szCs w:val="20"/>
              </w:rPr>
            </w:pPr>
            <w:r w:rsidRPr="002B709C">
              <w:rPr>
                <w:rFonts w:ascii="Times New Roman" w:hAnsi="Times New Roman" w:cs="Arial"/>
                <w:b/>
                <w:w w:val="99"/>
                <w:szCs w:val="20"/>
              </w:rPr>
              <w:t>Домашнее задание</w:t>
            </w:r>
          </w:p>
        </w:tc>
      </w:tr>
      <w:tr w:rsidR="002B709C" w:rsidRPr="002B709C" w14:paraId="277B0CCF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</w:tcPr>
          <w:p w14:paraId="3EAE213F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2B709C">
              <w:rPr>
                <w:rFonts w:ascii="Times New Roman" w:hAnsi="Times New Roman" w:cs="Arial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93E43D5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>8.30- 9.00</w:t>
            </w:r>
          </w:p>
        </w:tc>
        <w:tc>
          <w:tcPr>
            <w:tcW w:w="1842" w:type="dxa"/>
            <w:shd w:val="clear" w:color="auto" w:fill="auto"/>
          </w:tcPr>
          <w:p w14:paraId="24BD02F8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С помощью</w:t>
            </w:r>
            <w:r w:rsidRPr="002B709C">
              <w:rPr>
                <w:rFonts w:ascii="Times New Roman" w:hAnsi="Times New Roman" w:cs="Arial"/>
                <w:w w:val="98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shd w:val="clear" w:color="auto" w:fill="auto"/>
          </w:tcPr>
          <w:p w14:paraId="0227AD9A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>Литературное</w:t>
            </w:r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чтение </w:t>
            </w:r>
          </w:p>
          <w:p w14:paraId="473BA7B0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Стрижова</w:t>
            </w:r>
          </w:p>
          <w:p w14:paraId="569CF45D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Наталья</w:t>
            </w:r>
          </w:p>
          <w:p w14:paraId="5E577411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Валентиновна</w:t>
            </w:r>
          </w:p>
        </w:tc>
        <w:tc>
          <w:tcPr>
            <w:tcW w:w="1843" w:type="dxa"/>
            <w:shd w:val="clear" w:color="auto" w:fill="auto"/>
          </w:tcPr>
          <w:p w14:paraId="5C0C99AC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«Знакомство с названием раздела</w:t>
            </w:r>
          </w:p>
          <w:p w14:paraId="6A705218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.И.С.Никитин «Русь»»</w:t>
            </w:r>
          </w:p>
        </w:tc>
        <w:tc>
          <w:tcPr>
            <w:tcW w:w="4738" w:type="dxa"/>
            <w:shd w:val="clear" w:color="auto" w:fill="auto"/>
          </w:tcPr>
          <w:p w14:paraId="720A5129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Просмотреть видеоролик основной части урока</w:t>
            </w:r>
            <w:r w:rsidRPr="002B709C">
              <w:rPr>
                <w:rFonts w:cs="Arial"/>
                <w:sz w:val="20"/>
                <w:szCs w:val="20"/>
              </w:rPr>
              <w:t xml:space="preserve"> </w:t>
            </w:r>
            <w:hyperlink r:id="rId4" w:history="1">
              <w:r w:rsidRPr="002B709C">
                <w:rPr>
                  <w:rStyle w:val="a4"/>
                  <w:rFonts w:ascii="Times New Roman" w:hAnsi="Times New Roman" w:cs="Arial"/>
                  <w:sz w:val="24"/>
                  <w:szCs w:val="20"/>
                </w:rPr>
                <w:t>https://resh.edu.ru/subject/lesson/4526/</w:t>
              </w:r>
            </w:hyperlink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</w:t>
            </w:r>
          </w:p>
          <w:p w14:paraId="10D8880F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</w:p>
          <w:p w14:paraId="5DE86C28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32"/>
                <w:szCs w:val="32"/>
              </w:rPr>
            </w:pPr>
          </w:p>
        </w:tc>
        <w:tc>
          <w:tcPr>
            <w:tcW w:w="2633" w:type="dxa"/>
            <w:shd w:val="clear" w:color="auto" w:fill="auto"/>
          </w:tcPr>
          <w:p w14:paraId="388A2A06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w w:val="93"/>
                <w:sz w:val="24"/>
                <w:szCs w:val="20"/>
              </w:rPr>
            </w:pPr>
            <w:r w:rsidRPr="002B709C">
              <w:rPr>
                <w:rFonts w:ascii="Times New Roman" w:hAnsi="Times New Roman"/>
                <w:w w:val="93"/>
                <w:sz w:val="24"/>
                <w:szCs w:val="20"/>
              </w:rPr>
              <w:t>Учебник с.128-132,выразительно читать,В.3,письменно</w:t>
            </w:r>
            <w:r w:rsidRPr="002B709C">
              <w:rPr>
                <w:rFonts w:ascii="Times New Roman" w:hAnsi="Times New Roman"/>
                <w:sz w:val="24"/>
                <w:szCs w:val="24"/>
              </w:rPr>
              <w:t xml:space="preserve"> прислать фото работы удобным способом</w:t>
            </w:r>
          </w:p>
        </w:tc>
      </w:tr>
      <w:tr w:rsidR="002B709C" w:rsidRPr="002B709C" w14:paraId="29A1DA6B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</w:tcPr>
          <w:p w14:paraId="36A738DE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83D640E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4"/>
              </w:rPr>
              <w:t>9.20-9.50</w:t>
            </w:r>
          </w:p>
        </w:tc>
        <w:tc>
          <w:tcPr>
            <w:tcW w:w="1842" w:type="dxa"/>
            <w:shd w:val="clear" w:color="auto" w:fill="auto"/>
          </w:tcPr>
          <w:p w14:paraId="76344AE5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8"/>
                <w:sz w:val="24"/>
                <w:szCs w:val="24"/>
              </w:rPr>
              <w:t>Он-лайн подключение</w:t>
            </w:r>
          </w:p>
        </w:tc>
        <w:tc>
          <w:tcPr>
            <w:tcW w:w="1985" w:type="dxa"/>
            <w:shd w:val="clear" w:color="auto" w:fill="auto"/>
          </w:tcPr>
          <w:p w14:paraId="4F2A1CEA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Математика</w:t>
            </w:r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Стрижова</w:t>
            </w:r>
          </w:p>
          <w:p w14:paraId="1DA4223D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Наталья</w:t>
            </w:r>
          </w:p>
          <w:p w14:paraId="3CC240D9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Валентиновна</w:t>
            </w:r>
          </w:p>
        </w:tc>
        <w:tc>
          <w:tcPr>
            <w:tcW w:w="1843" w:type="dxa"/>
            <w:shd w:val="clear" w:color="auto" w:fill="auto"/>
          </w:tcPr>
          <w:p w14:paraId="033E91A3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«Что узнали? Чему научились?Письменное деление на двузначное число»</w:t>
            </w:r>
          </w:p>
        </w:tc>
        <w:tc>
          <w:tcPr>
            <w:tcW w:w="4738" w:type="dxa"/>
            <w:shd w:val="clear" w:color="auto" w:fill="auto"/>
          </w:tcPr>
          <w:p w14:paraId="1265D4A9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>В Контакте (весь класс)</w:t>
            </w:r>
          </w:p>
          <w:p w14:paraId="679C24F2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 xml:space="preserve"> В случае отсутствия связи:</w:t>
            </w:r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Просмотреть видеоролик основной части урока,РЭШ,4 класс</w:t>
            </w:r>
            <w:r w:rsidRPr="002B709C">
              <w:rPr>
                <w:rFonts w:cs="Arial"/>
                <w:sz w:val="20"/>
                <w:szCs w:val="20"/>
              </w:rPr>
              <w:t xml:space="preserve"> </w:t>
            </w:r>
            <w:hyperlink r:id="rId5" w:history="1">
              <w:r w:rsidRPr="002B709C">
                <w:rPr>
                  <w:rStyle w:val="a4"/>
                  <w:rFonts w:ascii="Times New Roman" w:hAnsi="Times New Roman" w:cs="Arial"/>
                  <w:w w:val="99"/>
                  <w:sz w:val="24"/>
                  <w:szCs w:val="20"/>
                </w:rPr>
                <w:t>https://resh.edu.ru/subject/lesson/4582/start/218024/</w:t>
              </w:r>
            </w:hyperlink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 xml:space="preserve"> </w:t>
            </w:r>
          </w:p>
          <w:p w14:paraId="6C4248AE" w14:textId="77777777" w:rsidR="004802BE" w:rsidRPr="002B709C" w:rsidRDefault="004802BE" w:rsidP="002B709C">
            <w:pPr>
              <w:spacing w:after="0" w:line="240" w:lineRule="atLeast"/>
              <w:ind w:right="1100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14:paraId="45EB2336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8"/>
                <w:sz w:val="24"/>
                <w:szCs w:val="24"/>
              </w:rPr>
              <w:t>Учебник с.67 №9,с.70 №12</w:t>
            </w:r>
            <w:r w:rsidRPr="002B7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B2ACF3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w w:val="98"/>
                <w:sz w:val="24"/>
                <w:szCs w:val="24"/>
              </w:rPr>
            </w:pPr>
            <w:r w:rsidRPr="002B709C">
              <w:rPr>
                <w:rFonts w:ascii="Times New Roman" w:hAnsi="Times New Roman"/>
                <w:sz w:val="24"/>
                <w:szCs w:val="24"/>
              </w:rPr>
              <w:t>прислать фото работы удобным способом</w:t>
            </w:r>
          </w:p>
        </w:tc>
      </w:tr>
      <w:tr w:rsidR="004802BE" w:rsidRPr="002B709C" w14:paraId="0F97BA0E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5027" w:type="dxa"/>
            <w:gridSpan w:val="7"/>
            <w:shd w:val="clear" w:color="auto" w:fill="auto"/>
          </w:tcPr>
          <w:p w14:paraId="4145032D" w14:textId="77777777" w:rsidR="004802BE" w:rsidRPr="002B709C" w:rsidRDefault="004802BE" w:rsidP="002B709C">
            <w:pPr>
              <w:spacing w:after="0" w:line="240" w:lineRule="atLeast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Завтрак 9.50-10.20</w:t>
            </w:r>
          </w:p>
        </w:tc>
      </w:tr>
      <w:tr w:rsidR="002B709C" w:rsidRPr="002B709C" w14:paraId="1D95B308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</w:tcPr>
          <w:p w14:paraId="4AC9635B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AF583B6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4"/>
              </w:rPr>
              <w:t>10.20-10.50</w:t>
            </w:r>
          </w:p>
        </w:tc>
        <w:tc>
          <w:tcPr>
            <w:tcW w:w="1842" w:type="dxa"/>
            <w:shd w:val="clear" w:color="auto" w:fill="auto"/>
          </w:tcPr>
          <w:p w14:paraId="27CA94F1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С помощью</w:t>
            </w:r>
            <w:r w:rsidRPr="002B709C">
              <w:rPr>
                <w:rFonts w:ascii="Times New Roman" w:hAnsi="Times New Roman" w:cs="Arial"/>
                <w:w w:val="98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shd w:val="clear" w:color="auto" w:fill="auto"/>
          </w:tcPr>
          <w:p w14:paraId="21C0A164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Физическая</w:t>
            </w:r>
            <w:r w:rsidRPr="002B709C">
              <w:rPr>
                <w:rFonts w:ascii="Times New Roman" w:hAnsi="Times New Roman" w:cs="Arial"/>
                <w:w w:val="98"/>
                <w:sz w:val="24"/>
                <w:szCs w:val="24"/>
              </w:rPr>
              <w:t xml:space="preserve"> культура</w:t>
            </w:r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Стрижова</w:t>
            </w:r>
          </w:p>
          <w:p w14:paraId="75FC49E0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Наталья</w:t>
            </w:r>
          </w:p>
          <w:p w14:paraId="6AAAFA54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Валентиновна</w:t>
            </w:r>
          </w:p>
        </w:tc>
        <w:tc>
          <w:tcPr>
            <w:tcW w:w="1843" w:type="dxa"/>
            <w:shd w:val="clear" w:color="auto" w:fill="auto"/>
          </w:tcPr>
          <w:p w14:paraId="3C524E58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«Опорный прыжок»</w:t>
            </w:r>
          </w:p>
        </w:tc>
        <w:tc>
          <w:tcPr>
            <w:tcW w:w="4738" w:type="dxa"/>
            <w:shd w:val="clear" w:color="auto" w:fill="auto"/>
          </w:tcPr>
          <w:p w14:paraId="3C945A0A" w14:textId="77777777" w:rsidR="004802BE" w:rsidRPr="002B709C" w:rsidRDefault="004802BE" w:rsidP="002B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9C">
              <w:rPr>
                <w:rFonts w:ascii="Times New Roman" w:hAnsi="Times New Roman"/>
                <w:sz w:val="24"/>
                <w:szCs w:val="24"/>
              </w:rPr>
              <w:t>Просмотреть основную часть урока 67, РЭШ, физическая культура, 4 класс</w:t>
            </w:r>
          </w:p>
          <w:p w14:paraId="224F03D5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hyperlink r:id="rId6" w:history="1">
              <w:r w:rsidRPr="002B709C">
                <w:rPr>
                  <w:rStyle w:val="a4"/>
                  <w:rFonts w:cs="Arial"/>
                  <w:sz w:val="20"/>
                  <w:szCs w:val="20"/>
                </w:rPr>
                <w:t>https://resh.edu.ru/subject/9/</w:t>
              </w:r>
            </w:hyperlink>
          </w:p>
        </w:tc>
        <w:tc>
          <w:tcPr>
            <w:tcW w:w="2633" w:type="dxa"/>
            <w:shd w:val="clear" w:color="auto" w:fill="auto"/>
          </w:tcPr>
          <w:p w14:paraId="4C52BFD2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Комплекс ОРУ</w:t>
            </w:r>
          </w:p>
        </w:tc>
      </w:tr>
      <w:tr w:rsidR="002B709C" w:rsidRPr="002B709C" w14:paraId="5559E9A5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</w:tcPr>
          <w:p w14:paraId="13020849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0048BD8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4"/>
              </w:rPr>
              <w:t>11.10-11.40</w:t>
            </w:r>
          </w:p>
        </w:tc>
        <w:tc>
          <w:tcPr>
            <w:tcW w:w="1842" w:type="dxa"/>
            <w:shd w:val="clear" w:color="auto" w:fill="auto"/>
          </w:tcPr>
          <w:p w14:paraId="5975C791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w w:val="98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8"/>
                <w:sz w:val="24"/>
                <w:szCs w:val="24"/>
              </w:rPr>
              <w:t>Он-лайн подключение</w:t>
            </w:r>
          </w:p>
        </w:tc>
        <w:tc>
          <w:tcPr>
            <w:tcW w:w="1985" w:type="dxa"/>
            <w:shd w:val="clear" w:color="auto" w:fill="auto"/>
          </w:tcPr>
          <w:p w14:paraId="1675E74F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4"/>
              </w:rPr>
              <w:t>Русский язык</w:t>
            </w:r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Стрижова</w:t>
            </w:r>
          </w:p>
          <w:p w14:paraId="44378F2D" w14:textId="77777777" w:rsidR="004802BE" w:rsidRPr="002B709C" w:rsidRDefault="004802BE" w:rsidP="002B709C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Наталья</w:t>
            </w:r>
          </w:p>
          <w:p w14:paraId="227C8425" w14:textId="77777777" w:rsidR="004802BE" w:rsidRPr="002B709C" w:rsidRDefault="004802BE" w:rsidP="002B709C">
            <w:pPr>
              <w:spacing w:after="0" w:line="256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Валентиновна</w:t>
            </w:r>
          </w:p>
        </w:tc>
        <w:tc>
          <w:tcPr>
            <w:tcW w:w="1843" w:type="dxa"/>
            <w:shd w:val="clear" w:color="auto" w:fill="auto"/>
          </w:tcPr>
          <w:p w14:paraId="1DE64E45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«Сочинение по картине И.И.Левитана «Весна. Большая вода»</w:t>
            </w:r>
          </w:p>
        </w:tc>
        <w:tc>
          <w:tcPr>
            <w:tcW w:w="4738" w:type="dxa"/>
            <w:shd w:val="clear" w:color="auto" w:fill="auto"/>
          </w:tcPr>
          <w:p w14:paraId="275563D7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>В Контакте (весь класс)</w:t>
            </w:r>
          </w:p>
          <w:p w14:paraId="11E4007B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0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0"/>
              </w:rPr>
              <w:t xml:space="preserve"> В случае отсутствия связи:</w:t>
            </w:r>
          </w:p>
          <w:p w14:paraId="72F32C32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0"/>
              </w:rPr>
              <w:t>Просмотреть видеоролик основной части урока,РЭШ,4 класс</w:t>
            </w:r>
            <w:r w:rsidRPr="002B709C">
              <w:rPr>
                <w:rFonts w:cs="Arial"/>
                <w:sz w:val="20"/>
                <w:szCs w:val="20"/>
              </w:rPr>
              <w:t xml:space="preserve"> </w:t>
            </w:r>
            <w:hyperlink r:id="rId7" w:history="1">
              <w:r w:rsidRPr="002B709C">
                <w:rPr>
                  <w:rStyle w:val="a4"/>
                  <w:rFonts w:ascii="Times New Roman" w:hAnsi="Times New Roman" w:cs="Arial"/>
                  <w:sz w:val="24"/>
                  <w:szCs w:val="20"/>
                </w:rPr>
                <w:t>https://resh.edu.ru/subject/lesson/6313/main/203795/</w:t>
              </w:r>
            </w:hyperlink>
            <w:r w:rsidRPr="002B709C">
              <w:rPr>
                <w:rFonts w:ascii="Times New Roman" w:hAnsi="Times New Roman" w:cs="Arial"/>
                <w:sz w:val="24"/>
                <w:szCs w:val="20"/>
              </w:rPr>
              <w:t xml:space="preserve"> </w:t>
            </w:r>
            <w:r w:rsidRPr="002B709C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633" w:type="dxa"/>
            <w:shd w:val="clear" w:color="auto" w:fill="auto"/>
          </w:tcPr>
          <w:p w14:paraId="75F37F3C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Переписать на чистовик</w:t>
            </w:r>
          </w:p>
          <w:p w14:paraId="1965116B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/>
                <w:sz w:val="24"/>
                <w:szCs w:val="24"/>
              </w:rPr>
              <w:t>прислать фото работы удобным способом</w:t>
            </w:r>
          </w:p>
        </w:tc>
      </w:tr>
      <w:tr w:rsidR="002B709C" w:rsidRPr="002B709C" w14:paraId="4AB88C4A" w14:textId="77777777" w:rsidTr="002B709C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</w:tcPr>
          <w:p w14:paraId="75654C7C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A342051" w14:textId="77777777" w:rsidR="004802BE" w:rsidRPr="002B709C" w:rsidRDefault="004802BE" w:rsidP="002B709C">
            <w:pPr>
              <w:spacing w:after="0" w:line="258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4"/>
              </w:rPr>
              <w:t>18.00-20.00</w:t>
            </w:r>
          </w:p>
        </w:tc>
        <w:tc>
          <w:tcPr>
            <w:tcW w:w="1842" w:type="dxa"/>
            <w:shd w:val="clear" w:color="auto" w:fill="auto"/>
          </w:tcPr>
          <w:p w14:paraId="4CC89339" w14:textId="77777777" w:rsidR="004802BE" w:rsidRPr="002B709C" w:rsidRDefault="004802BE" w:rsidP="002B709C">
            <w:pPr>
              <w:spacing w:after="0" w:line="258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w w:val="99"/>
                <w:sz w:val="24"/>
                <w:szCs w:val="24"/>
              </w:rPr>
              <w:t>Индивидуальн</w:t>
            </w:r>
            <w:r w:rsidRPr="002B709C">
              <w:rPr>
                <w:rFonts w:ascii="Times New Roman" w:hAnsi="Times New Roman" w:cs="Arial"/>
                <w:w w:val="96"/>
                <w:sz w:val="24"/>
                <w:szCs w:val="24"/>
              </w:rPr>
              <w:t>ые</w:t>
            </w:r>
            <w:r w:rsidRPr="002B709C">
              <w:rPr>
                <w:rFonts w:ascii="Times New Roman" w:hAnsi="Times New Roman" w:cs="Arial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985" w:type="dxa"/>
            <w:shd w:val="clear" w:color="auto" w:fill="auto"/>
          </w:tcPr>
          <w:p w14:paraId="45C4DCB4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843" w:type="dxa"/>
            <w:shd w:val="clear" w:color="auto" w:fill="auto"/>
          </w:tcPr>
          <w:p w14:paraId="2C53CDEB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260F72C2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По номеру телефона учителя</w:t>
            </w:r>
          </w:p>
          <w:p w14:paraId="39B253C5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 xml:space="preserve"> Стрижовой Натальи Валентиновны</w:t>
            </w:r>
          </w:p>
          <w:p w14:paraId="09447780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2B709C">
              <w:rPr>
                <w:rFonts w:ascii="Times New Roman" w:hAnsi="Times New Roman" w:cs="Arial"/>
                <w:sz w:val="24"/>
                <w:szCs w:val="24"/>
              </w:rPr>
              <w:t>или через почту АСУ РСО</w:t>
            </w:r>
          </w:p>
        </w:tc>
        <w:tc>
          <w:tcPr>
            <w:tcW w:w="2633" w:type="dxa"/>
            <w:shd w:val="clear" w:color="auto" w:fill="auto"/>
          </w:tcPr>
          <w:p w14:paraId="22A90F31" w14:textId="77777777" w:rsidR="004802BE" w:rsidRPr="002B709C" w:rsidRDefault="004802BE" w:rsidP="002B709C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14:paraId="24EAC348" w14:textId="77777777" w:rsidR="004802BE" w:rsidRPr="00883FC5" w:rsidRDefault="004802BE" w:rsidP="004802BE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5D52772C" w14:textId="77777777" w:rsidR="004802BE" w:rsidRPr="00883FC5" w:rsidRDefault="004802BE" w:rsidP="004802BE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3FB2C0E8" w14:textId="77777777" w:rsidR="00ED5F52" w:rsidRDefault="00ED5F52"/>
    <w:sectPr w:rsidR="00ED5F52" w:rsidSect="002C1F7F">
      <w:pgSz w:w="16840" w:h="11906" w:orient="landscape"/>
      <w:pgMar w:top="1440" w:right="1440" w:bottom="873" w:left="851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2BE"/>
    <w:rsid w:val="001E432C"/>
    <w:rsid w:val="002A7365"/>
    <w:rsid w:val="002B709C"/>
    <w:rsid w:val="002C1F7F"/>
    <w:rsid w:val="00405B62"/>
    <w:rsid w:val="004802BE"/>
    <w:rsid w:val="00495F2E"/>
    <w:rsid w:val="00687B4E"/>
    <w:rsid w:val="007458FC"/>
    <w:rsid w:val="00883FC5"/>
    <w:rsid w:val="00AC5D72"/>
    <w:rsid w:val="00E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9E03D"/>
  <w14:defaultImageDpi w14:val="0"/>
  <w15:docId w15:val="{841C2782-2283-4D18-9519-246151E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BE"/>
    <w:rPr>
      <w:rFonts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4">
    <w:name w:val="Hyperlink"/>
    <w:uiPriority w:val="99"/>
    <w:unhideWhenUsed/>
    <w:rsid w:val="004802B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4802B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313/main/2037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" TargetMode="External"/><Relationship Id="rId5" Type="http://schemas.openxmlformats.org/officeDocument/2006/relationships/hyperlink" Target="https://resh.edu.ru/subject/lesson/4582/start/218024/" TargetMode="External"/><Relationship Id="rId4" Type="http://schemas.openxmlformats.org/officeDocument/2006/relationships/hyperlink" Target="https://resh.edu.ru/subject/lesson/452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Охременко</dc:creator>
  <cp:keywords/>
  <dc:description/>
  <cp:lastModifiedBy>Юлия Охременко</cp:lastModifiedBy>
  <cp:revision>2</cp:revision>
  <dcterms:created xsi:type="dcterms:W3CDTF">2020-04-04T16:06:00Z</dcterms:created>
  <dcterms:modified xsi:type="dcterms:W3CDTF">2020-04-04T16:06:00Z</dcterms:modified>
</cp:coreProperties>
</file>