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9C" w:rsidRDefault="00305B9C">
      <w:bookmarkStart w:id="0" w:name="_GoBack"/>
      <w:bookmarkEnd w:id="0"/>
    </w:p>
    <w:p w:rsidR="0006656C" w:rsidRDefault="0006656C"/>
    <w:p w:rsidR="005921B8" w:rsidRPr="00CE6FA0" w:rsidRDefault="005921B8" w:rsidP="005921B8">
      <w:pPr>
        <w:rPr>
          <w:rFonts w:ascii="Arial" w:hAnsi="Arial" w:cs="Arial"/>
          <w:b/>
          <w:sz w:val="24"/>
          <w:szCs w:val="24"/>
        </w:rPr>
      </w:pPr>
      <w:r w:rsidRPr="00CE6FA0">
        <w:rPr>
          <w:rFonts w:ascii="Arial" w:hAnsi="Arial" w:cs="Arial"/>
          <w:b/>
          <w:sz w:val="24"/>
          <w:szCs w:val="24"/>
        </w:rPr>
        <w:t>Акция «Где родился, там и пригодился» расширяет географию</w:t>
      </w:r>
    </w:p>
    <w:p w:rsidR="005921B8" w:rsidRPr="00CE6FA0" w:rsidRDefault="005921B8" w:rsidP="005921B8">
      <w:pPr>
        <w:rPr>
          <w:rFonts w:ascii="Arial" w:hAnsi="Arial" w:cs="Arial"/>
          <w:sz w:val="24"/>
          <w:szCs w:val="24"/>
        </w:rPr>
      </w:pPr>
      <w:r w:rsidRPr="00CE6FA0">
        <w:rPr>
          <w:rFonts w:ascii="Arial" w:hAnsi="Arial" w:cs="Arial"/>
          <w:sz w:val="24"/>
          <w:szCs w:val="24"/>
        </w:rPr>
        <w:t xml:space="preserve">15 января в Самарской области стартует общественная акция «Где родился, там и пригодился». Основная </w:t>
      </w:r>
      <w:r w:rsidR="00CE6FA0" w:rsidRPr="00CE6FA0">
        <w:rPr>
          <w:rFonts w:ascii="Arial" w:hAnsi="Arial" w:cs="Arial"/>
          <w:sz w:val="24"/>
          <w:szCs w:val="24"/>
        </w:rPr>
        <w:t>цель –</w:t>
      </w:r>
      <w:r w:rsidRPr="00CE6FA0">
        <w:rPr>
          <w:rFonts w:ascii="Arial" w:hAnsi="Arial" w:cs="Arial"/>
          <w:sz w:val="24"/>
          <w:szCs w:val="24"/>
        </w:rPr>
        <w:t xml:space="preserve"> общественное признание молодых специалистов, успешно работающих в малых городах и сельских районах, а также профориентация старшеклассников на примерах участников акции. Идею проекта поддержало Правительство Самарской области и Самарская губернская Дума, Министерство образования и науки, депутат Госдумы РФ </w:t>
      </w:r>
      <w:r w:rsidRPr="008D2463">
        <w:rPr>
          <w:rFonts w:ascii="Arial" w:hAnsi="Arial" w:cs="Arial"/>
          <w:sz w:val="24"/>
          <w:szCs w:val="24"/>
        </w:rPr>
        <w:t>Евгений Серпер</w:t>
      </w:r>
      <w:r w:rsidRPr="00CE6FA0">
        <w:rPr>
          <w:rFonts w:ascii="Arial" w:hAnsi="Arial" w:cs="Arial"/>
          <w:sz w:val="24"/>
          <w:szCs w:val="24"/>
        </w:rPr>
        <w:t xml:space="preserve">, ПАО «ЛУКойл». Представители всех этих структур вошли в региональный организационный комитет по проведению </w:t>
      </w:r>
      <w:r w:rsidR="00CE6FA0" w:rsidRPr="00CE6FA0">
        <w:rPr>
          <w:rFonts w:ascii="Arial" w:hAnsi="Arial" w:cs="Arial"/>
          <w:sz w:val="24"/>
          <w:szCs w:val="24"/>
        </w:rPr>
        <w:t>акции.</w:t>
      </w:r>
      <w:r w:rsidRPr="00CE6FA0">
        <w:rPr>
          <w:rFonts w:ascii="Arial" w:hAnsi="Arial" w:cs="Arial"/>
          <w:sz w:val="24"/>
          <w:szCs w:val="24"/>
        </w:rPr>
        <w:t xml:space="preserve"> Координацию всех мероприятий будет осуществлять Самарская областная общественная организация «Департамент информационного взаимодействия». </w:t>
      </w:r>
    </w:p>
    <w:p w:rsidR="005921B8" w:rsidRPr="005921B8" w:rsidRDefault="005921B8" w:rsidP="005921B8">
      <w:pPr>
        <w:spacing w:after="1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921B8">
        <w:rPr>
          <w:rFonts w:ascii="Arial" w:hAnsi="Arial" w:cs="Arial"/>
          <w:sz w:val="24"/>
          <w:szCs w:val="24"/>
          <w:lang w:eastAsia="ru-RU"/>
        </w:rPr>
        <w:t xml:space="preserve">Герои акции - талантливые профессионалы, которые родились на самарской земле, живут и работают на своей малой родине. </w:t>
      </w:r>
      <w:r w:rsidR="008D2463">
        <w:rPr>
          <w:rFonts w:ascii="Arial" w:hAnsi="Arial" w:cs="Arial"/>
          <w:i/>
          <w:sz w:val="24"/>
          <w:szCs w:val="24"/>
          <w:lang w:eastAsia="ru-RU"/>
        </w:rPr>
        <w:t>«Пилотный проект летом минувшего</w:t>
      </w:r>
      <w:r w:rsidRPr="005921B8">
        <w:rPr>
          <w:rFonts w:ascii="Arial" w:hAnsi="Arial" w:cs="Arial"/>
          <w:i/>
          <w:sz w:val="24"/>
          <w:szCs w:val="24"/>
          <w:lang w:eastAsia="ru-RU"/>
        </w:rPr>
        <w:t xml:space="preserve"> года буквально „взорвал“</w:t>
      </w:r>
      <w:r w:rsidRPr="00CE6FA0">
        <w:rPr>
          <w:rFonts w:ascii="Arial" w:hAnsi="Arial" w:cs="Arial"/>
          <w:i/>
          <w:sz w:val="24"/>
          <w:szCs w:val="24"/>
          <w:lang w:eastAsia="ru-RU"/>
        </w:rPr>
        <w:t xml:space="preserve">   </w:t>
      </w:r>
      <w:r w:rsidRPr="005921B8">
        <w:rPr>
          <w:rFonts w:ascii="Arial" w:hAnsi="Arial" w:cs="Arial"/>
          <w:i/>
          <w:sz w:val="24"/>
          <w:szCs w:val="24"/>
          <w:lang w:eastAsia="ru-RU"/>
        </w:rPr>
        <w:t xml:space="preserve"> 12 территорий губернии, где он проходил</w:t>
      </w:r>
      <w:r w:rsidRPr="005921B8">
        <w:rPr>
          <w:rFonts w:ascii="Arial" w:hAnsi="Arial" w:cs="Arial"/>
          <w:sz w:val="24"/>
          <w:szCs w:val="24"/>
          <w:lang w:eastAsia="ru-RU"/>
        </w:rPr>
        <w:t xml:space="preserve">, – рассказывает организатор акции, председатель общественной организации «Департамент информационного взаимодействия» </w:t>
      </w:r>
      <w:r w:rsidRPr="005921B8">
        <w:rPr>
          <w:rFonts w:ascii="Arial" w:hAnsi="Arial" w:cs="Arial"/>
          <w:b/>
          <w:sz w:val="24"/>
          <w:szCs w:val="24"/>
          <w:lang w:eastAsia="ru-RU"/>
        </w:rPr>
        <w:t xml:space="preserve">Наталья Матвеева - </w:t>
      </w:r>
      <w:r w:rsidRPr="005921B8">
        <w:rPr>
          <w:rFonts w:ascii="Arial" w:hAnsi="Arial" w:cs="Arial"/>
          <w:sz w:val="24"/>
          <w:szCs w:val="24"/>
          <w:lang w:eastAsia="ru-RU"/>
        </w:rPr>
        <w:t>Это важно – знать и понимать, что ты нужен своему селу, своему городу, району. Наша акция как раз про это. Про замечательную молодежь, которая своим трудом, своим творчеством, своими эмоциями создает простую вещь – наше Завтра».</w:t>
      </w:r>
    </w:p>
    <w:p w:rsidR="008D2463" w:rsidRDefault="008D2463" w:rsidP="005921B8">
      <w:pPr>
        <w:rPr>
          <w:rFonts w:ascii="Arial" w:hAnsi="Arial" w:cs="Arial"/>
          <w:sz w:val="24"/>
          <w:szCs w:val="24"/>
        </w:rPr>
      </w:pPr>
    </w:p>
    <w:p w:rsidR="005921B8" w:rsidRPr="00CE6FA0" w:rsidRDefault="005921B8" w:rsidP="005921B8">
      <w:pPr>
        <w:rPr>
          <w:rFonts w:ascii="Arial" w:hAnsi="Arial" w:cs="Arial"/>
          <w:sz w:val="24"/>
          <w:szCs w:val="24"/>
        </w:rPr>
      </w:pPr>
      <w:r w:rsidRPr="00CE6FA0">
        <w:rPr>
          <w:rFonts w:ascii="Arial" w:hAnsi="Arial" w:cs="Arial"/>
          <w:sz w:val="24"/>
          <w:szCs w:val="24"/>
        </w:rPr>
        <w:t xml:space="preserve">Вице – губернатор Самарской области </w:t>
      </w:r>
      <w:r w:rsidRPr="00CE6FA0">
        <w:rPr>
          <w:rFonts w:ascii="Arial" w:hAnsi="Arial" w:cs="Arial"/>
          <w:b/>
          <w:sz w:val="24"/>
          <w:szCs w:val="24"/>
        </w:rPr>
        <w:t>Александр Фетисов</w:t>
      </w:r>
      <w:r w:rsidR="00CE6FA0">
        <w:rPr>
          <w:rFonts w:ascii="Arial" w:hAnsi="Arial" w:cs="Arial"/>
          <w:b/>
          <w:sz w:val="24"/>
          <w:szCs w:val="24"/>
        </w:rPr>
        <w:t>:</w:t>
      </w:r>
      <w:r w:rsidRPr="00CE6FA0">
        <w:rPr>
          <w:rFonts w:ascii="Arial" w:hAnsi="Arial" w:cs="Arial"/>
          <w:sz w:val="24"/>
          <w:szCs w:val="24"/>
        </w:rPr>
        <w:t xml:space="preserve"> «Без людей развитие сёл и малых городов представить невозможно. Чтобы в провинции оставалась молодёжь, рождались дети, достойно жили молодые специалисты, подход к развитию территорий должен быть комплексным. Это и заложено в государственных программах последних лет. Уверен, общественная акция «Где родился, там и пригодился», запускаемая в Самарской области, станет хорошим подспорьем продолжению этой работы, а, возможно, откроет и новые направления. </w:t>
      </w:r>
    </w:p>
    <w:p w:rsidR="005921B8" w:rsidRPr="00CE6FA0" w:rsidRDefault="005921B8" w:rsidP="005921B8">
      <w:pPr>
        <w:rPr>
          <w:rFonts w:ascii="Arial" w:hAnsi="Arial" w:cs="Arial"/>
          <w:b/>
        </w:rPr>
      </w:pPr>
      <w:r w:rsidRPr="00CE6FA0">
        <w:rPr>
          <w:rFonts w:ascii="Arial" w:hAnsi="Arial" w:cs="Arial"/>
        </w:rPr>
        <w:t xml:space="preserve">Акция «Где родился, там и пригодился» - чрезвычайно интересная форма повышения привлекательности местных рынков труда. Правительство Самарской области прилагает все усилия для того, чтобы молодые специалисты начинали трудовой путь в наиболее комфортных условиях именно на своей малой родине. И акция – наш уникальный помощник в этом деле. Мы заинтересованы, чтобы ее участниками стали как можно больше молодых граждан нашего региона, – высказался в поддержку акции Министр образования и науки Самарской области </w:t>
      </w:r>
      <w:r w:rsidRPr="00CE6FA0">
        <w:rPr>
          <w:rFonts w:ascii="Arial" w:hAnsi="Arial" w:cs="Arial"/>
          <w:b/>
        </w:rPr>
        <w:t>Владимир Пылев.</w:t>
      </w:r>
    </w:p>
    <w:p w:rsidR="008D2463" w:rsidRDefault="008D2463" w:rsidP="008D2463">
      <w:pPr>
        <w:rPr>
          <w:rFonts w:ascii="Arial" w:hAnsi="Arial" w:cs="Arial"/>
        </w:rPr>
      </w:pPr>
      <w:r w:rsidRPr="008D2463">
        <w:rPr>
          <w:rFonts w:ascii="Arial" w:hAnsi="Arial" w:cs="Arial"/>
        </w:rPr>
        <w:t xml:space="preserve">С 15 января на сайте акции www.гдеродился.рф начнется прием заявок от   молодых специалистов из 27 муниципальных районов и 8 городских округов (за исключением Самары и Тольятти). На интерактивной платформе все анкеты участников разместят в режиме реального времени. </w:t>
      </w:r>
    </w:p>
    <w:p w:rsidR="008D2463" w:rsidRDefault="008D2463" w:rsidP="008D2463">
      <w:pPr>
        <w:rPr>
          <w:rFonts w:ascii="Arial" w:hAnsi="Arial" w:cs="Arial"/>
        </w:rPr>
      </w:pPr>
    </w:p>
    <w:p w:rsidR="008D2463" w:rsidRDefault="008D2463" w:rsidP="008D2463">
      <w:pPr>
        <w:rPr>
          <w:rFonts w:ascii="Arial" w:hAnsi="Arial" w:cs="Arial"/>
        </w:rPr>
      </w:pPr>
    </w:p>
    <w:p w:rsidR="008D2463" w:rsidRPr="008D2463" w:rsidRDefault="008D2463" w:rsidP="008D2463">
      <w:pPr>
        <w:rPr>
          <w:rFonts w:ascii="Arial" w:hAnsi="Arial" w:cs="Arial"/>
        </w:rPr>
      </w:pPr>
      <w:r w:rsidRPr="008D2463">
        <w:rPr>
          <w:rFonts w:ascii="Arial" w:hAnsi="Arial" w:cs="Arial"/>
        </w:rPr>
        <w:t>Проголосовать за своего земляка и поддержать молодого профессионала можно будет на сайте с 1 марта по 20 апреля. А с середины марта участники акции отправятся в школы малых городов и сельских районов, чтобы на собственных примерах показать – счастье не за горами, его можно сотворить здесь и сейчас своими руками. Вчерашние выпускники, а сегодня молодые, но уже уважаемые профессионалы: учителя, врачи, механизаторы – это и есть герои нашего времени. По итогам встреч для старшеклассников проведут анкетирование, результаты которого помогут муниципалитетам определить важные моменты профориентации.</w:t>
      </w:r>
    </w:p>
    <w:p w:rsidR="008D2463" w:rsidRPr="008D2463" w:rsidRDefault="008D2463" w:rsidP="008D2463">
      <w:pPr>
        <w:rPr>
          <w:rFonts w:ascii="Arial" w:hAnsi="Arial" w:cs="Arial"/>
        </w:rPr>
      </w:pPr>
      <w:r w:rsidRPr="008D2463">
        <w:rPr>
          <w:rFonts w:ascii="Arial" w:hAnsi="Arial" w:cs="Arial"/>
        </w:rPr>
        <w:t>Заключительный этап акции - это уже соревнования между победителями акции в территориях на межмуниципальном и региональном уровне. Соревноваться за звание «Лучшего молодого специалиста губернии» молодые люди будут с июня по сентябрь.</w:t>
      </w:r>
    </w:p>
    <w:p w:rsidR="005921B8" w:rsidRPr="00CE6FA0" w:rsidRDefault="005921B8" w:rsidP="005921B8">
      <w:pPr>
        <w:rPr>
          <w:rFonts w:ascii="Arial" w:hAnsi="Arial" w:cs="Arial"/>
        </w:rPr>
      </w:pPr>
      <w:r w:rsidRPr="00CE6FA0">
        <w:rPr>
          <w:rFonts w:ascii="Arial" w:hAnsi="Arial" w:cs="Arial"/>
        </w:rPr>
        <w:t>Опыт пилотного проекта (летом прошлого года он прошел в 12 муниципальных образованиях) показал востребованность акции: заявки на участие подали более 200 молодых специалистов, а 25 000 участников социальных сетей голосовали за своих земляков.  Участники акции возвращаются на работу настоящими</w:t>
      </w:r>
      <w:r w:rsidR="008D2463">
        <w:rPr>
          <w:rFonts w:ascii="Arial" w:hAnsi="Arial" w:cs="Arial"/>
        </w:rPr>
        <w:t xml:space="preserve"> героями: про них пишут статьи, </w:t>
      </w:r>
      <w:r w:rsidRPr="00CE6FA0">
        <w:rPr>
          <w:rFonts w:ascii="Arial" w:hAnsi="Arial" w:cs="Arial"/>
        </w:rPr>
        <w:t>снимают телесюжеты. Победители получают почетные дипломы, ценные призы, а самое главное, акция дарит молодым людям уверенность, что их работа приносит пользу малой родине, она нужна людям.</w:t>
      </w:r>
    </w:p>
    <w:p w:rsidR="005921B8" w:rsidRPr="008D2463" w:rsidRDefault="005921B8" w:rsidP="005921B8">
      <w:pPr>
        <w:rPr>
          <w:rFonts w:ascii="Arial" w:hAnsi="Arial" w:cs="Arial"/>
        </w:rPr>
      </w:pPr>
    </w:p>
    <w:p w:rsidR="0006656C" w:rsidRPr="00CE6FA0" w:rsidRDefault="005921B8" w:rsidP="005921B8">
      <w:pPr>
        <w:rPr>
          <w:rFonts w:ascii="Arial" w:hAnsi="Arial" w:cs="Arial"/>
        </w:rPr>
      </w:pPr>
      <w:r w:rsidRPr="008D2463">
        <w:rPr>
          <w:rFonts w:ascii="Arial" w:hAnsi="Arial" w:cs="Arial"/>
        </w:rPr>
        <w:t>Координатор акции Наталья Гостева +7 929 7020562, info@gderodilsa.ru</w:t>
      </w:r>
    </w:p>
    <w:p w:rsidR="0006656C" w:rsidRPr="00CE6FA0" w:rsidRDefault="0006656C">
      <w:pPr>
        <w:rPr>
          <w:rFonts w:ascii="Arial" w:hAnsi="Arial" w:cs="Arial"/>
        </w:rPr>
      </w:pPr>
    </w:p>
    <w:p w:rsidR="00215351" w:rsidRPr="00CE6FA0" w:rsidRDefault="00215351">
      <w:pPr>
        <w:rPr>
          <w:rFonts w:ascii="Arial" w:hAnsi="Arial" w:cs="Arial"/>
        </w:rPr>
      </w:pPr>
    </w:p>
    <w:p w:rsidR="00215351" w:rsidRPr="00CE6FA0" w:rsidRDefault="00215351">
      <w:pPr>
        <w:rPr>
          <w:rFonts w:ascii="Arial" w:hAnsi="Arial" w:cs="Arial"/>
        </w:rPr>
      </w:pPr>
    </w:p>
    <w:p w:rsidR="00215351" w:rsidRPr="00CE6FA0" w:rsidRDefault="00215351">
      <w:pPr>
        <w:rPr>
          <w:rFonts w:ascii="Arial" w:hAnsi="Arial" w:cs="Arial"/>
        </w:rPr>
      </w:pPr>
    </w:p>
    <w:sectPr w:rsidR="00215351" w:rsidRPr="00CE6FA0" w:rsidSect="0006656C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95" w:rsidRDefault="00781495" w:rsidP="00096BAF">
      <w:pPr>
        <w:spacing w:after="0" w:line="240" w:lineRule="auto"/>
      </w:pPr>
      <w:r>
        <w:separator/>
      </w:r>
    </w:p>
  </w:endnote>
  <w:endnote w:type="continuationSeparator" w:id="0">
    <w:p w:rsidR="00781495" w:rsidRDefault="00781495" w:rsidP="0009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95" w:rsidRDefault="00781495" w:rsidP="00096BAF">
      <w:pPr>
        <w:spacing w:after="0" w:line="240" w:lineRule="auto"/>
      </w:pPr>
      <w:r>
        <w:separator/>
      </w:r>
    </w:p>
  </w:footnote>
  <w:footnote w:type="continuationSeparator" w:id="0">
    <w:p w:rsidR="00781495" w:rsidRDefault="00781495" w:rsidP="0009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AF" w:rsidRPr="00096BAF" w:rsidRDefault="00781495" w:rsidP="00096BA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551815</wp:posOffset>
          </wp:positionH>
          <wp:positionV relativeFrom="page">
            <wp:posOffset>447040</wp:posOffset>
          </wp:positionV>
          <wp:extent cx="6469380" cy="970216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70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AF"/>
    <w:rsid w:val="0006656C"/>
    <w:rsid w:val="00096BAF"/>
    <w:rsid w:val="00117B0B"/>
    <w:rsid w:val="00215351"/>
    <w:rsid w:val="00231780"/>
    <w:rsid w:val="00287623"/>
    <w:rsid w:val="002F7725"/>
    <w:rsid w:val="00305B9C"/>
    <w:rsid w:val="00520160"/>
    <w:rsid w:val="005921B8"/>
    <w:rsid w:val="006516BA"/>
    <w:rsid w:val="00733E17"/>
    <w:rsid w:val="00781495"/>
    <w:rsid w:val="008D2463"/>
    <w:rsid w:val="00CE6FA0"/>
    <w:rsid w:val="00EB6DDE"/>
    <w:rsid w:val="00F0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40C0DE0-7AA1-45D2-8A99-110FB4C7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6BA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9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96BA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9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6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adam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Юлия Охременко</cp:lastModifiedBy>
  <cp:revision>2</cp:revision>
  <cp:lastPrinted>2017-01-11T07:16:00Z</cp:lastPrinted>
  <dcterms:created xsi:type="dcterms:W3CDTF">2017-02-11T08:24:00Z</dcterms:created>
  <dcterms:modified xsi:type="dcterms:W3CDTF">2017-02-11T08:24:00Z</dcterms:modified>
</cp:coreProperties>
</file>